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6F836E0" w:rsidR="0024773C" w:rsidRDefault="00D367D8" w:rsidP="00F401F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367D8">
        <w:rPr>
          <w:rFonts w:ascii="Times New Roman" w:hAnsi="Times New Roman"/>
          <w:bCs/>
          <w:sz w:val="28"/>
          <w:szCs w:val="28"/>
        </w:rPr>
        <w:t xml:space="preserve">реконструкции и эксплуатации объекта: «Реконструкция (переустройство) КВЛ 10 </w:t>
      </w:r>
      <w:proofErr w:type="spellStart"/>
      <w:r w:rsidRPr="00D367D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367D8">
        <w:rPr>
          <w:rFonts w:ascii="Times New Roman" w:hAnsi="Times New Roman"/>
          <w:bCs/>
          <w:sz w:val="28"/>
          <w:szCs w:val="28"/>
        </w:rPr>
        <w:t xml:space="preserve"> Нечаев ПС Муллы по адресу: Пермский край, д. Петровка (</w:t>
      </w:r>
      <w:proofErr w:type="spellStart"/>
      <w:r w:rsidRPr="00D367D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D367D8">
        <w:rPr>
          <w:rFonts w:ascii="Times New Roman" w:hAnsi="Times New Roman"/>
          <w:bCs/>
          <w:sz w:val="28"/>
          <w:szCs w:val="28"/>
        </w:rPr>
        <w:t>. № 59:32:1410001:5534)»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3DDCCE5" w14:textId="38C159A5" w:rsidR="00B1767D" w:rsidRDefault="00FD062A" w:rsidP="00F401F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D367D8">
        <w:rPr>
          <w:rFonts w:ascii="Times New Roman" w:hAnsi="Times New Roman"/>
          <w:bCs/>
          <w:sz w:val="28"/>
          <w:szCs w:val="28"/>
        </w:rPr>
        <w:t>141</w:t>
      </w:r>
      <w:r w:rsidR="00C04D22">
        <w:rPr>
          <w:rFonts w:ascii="Times New Roman" w:hAnsi="Times New Roman"/>
          <w:bCs/>
          <w:sz w:val="28"/>
          <w:szCs w:val="28"/>
        </w:rPr>
        <w:t>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D367D8">
        <w:rPr>
          <w:rFonts w:ascii="Times New Roman" w:hAnsi="Times New Roman"/>
          <w:bCs/>
          <w:sz w:val="28"/>
          <w:szCs w:val="28"/>
        </w:rPr>
        <w:t>5510</w:t>
      </w:r>
      <w:r w:rsidR="00541436">
        <w:rPr>
          <w:rFonts w:ascii="Times New Roman" w:hAnsi="Times New Roman"/>
          <w:bCs/>
          <w:sz w:val="28"/>
          <w:szCs w:val="28"/>
        </w:rPr>
        <w:t xml:space="preserve"> (</w:t>
      </w:r>
      <w:r w:rsidR="00D367D8">
        <w:rPr>
          <w:rFonts w:ascii="Times New Roman" w:hAnsi="Times New Roman"/>
          <w:bCs/>
          <w:sz w:val="28"/>
          <w:szCs w:val="28"/>
        </w:rPr>
        <w:t>38</w:t>
      </w:r>
      <w:r w:rsidR="0054143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41436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541436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54143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F401F2" w:rsidRPr="00F401F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Петровка, улица</w:t>
      </w:r>
      <w:r w:rsidR="00F401F2">
        <w:rPr>
          <w:rFonts w:ascii="Times New Roman" w:hAnsi="Times New Roman"/>
          <w:bCs/>
          <w:sz w:val="28"/>
          <w:szCs w:val="28"/>
        </w:rPr>
        <w:t xml:space="preserve"> </w:t>
      </w:r>
      <w:r w:rsidR="00F401F2" w:rsidRPr="00F401F2">
        <w:rPr>
          <w:rFonts w:ascii="Times New Roman" w:hAnsi="Times New Roman"/>
          <w:bCs/>
          <w:sz w:val="28"/>
          <w:szCs w:val="28"/>
        </w:rPr>
        <w:t>Тенистая, з/у 47</w:t>
      </w:r>
      <w:r w:rsidR="00F401F2">
        <w:rPr>
          <w:rFonts w:ascii="Times New Roman" w:hAnsi="Times New Roman"/>
          <w:bCs/>
          <w:sz w:val="28"/>
          <w:szCs w:val="28"/>
        </w:rPr>
        <w:t>;</w:t>
      </w:r>
    </w:p>
    <w:p w14:paraId="18C2DB3D" w14:textId="2F215317" w:rsidR="00D367D8" w:rsidRDefault="00D367D8" w:rsidP="00D367D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</w:t>
      </w:r>
      <w:r w:rsidR="004E353B">
        <w:rPr>
          <w:rFonts w:ascii="Times New Roman" w:hAnsi="Times New Roman"/>
          <w:bCs/>
          <w:sz w:val="28"/>
          <w:szCs w:val="28"/>
        </w:rPr>
        <w:t>778</w:t>
      </w:r>
      <w:r>
        <w:rPr>
          <w:rFonts w:ascii="Times New Roman" w:hAnsi="Times New Roman"/>
          <w:bCs/>
          <w:sz w:val="28"/>
          <w:szCs w:val="28"/>
        </w:rPr>
        <w:t xml:space="preserve"> (3</w:t>
      </w:r>
      <w:r w:rsidR="004E353B">
        <w:rPr>
          <w:rFonts w:ascii="Times New Roman" w:hAnsi="Times New Roman"/>
          <w:bCs/>
          <w:sz w:val="28"/>
          <w:szCs w:val="28"/>
        </w:rPr>
        <w:t>79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F401F2" w:rsidRPr="00F401F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Петровка</w:t>
      </w:r>
      <w:r w:rsidR="00F401F2">
        <w:rPr>
          <w:rFonts w:ascii="Times New Roman" w:hAnsi="Times New Roman"/>
          <w:bCs/>
          <w:sz w:val="28"/>
          <w:szCs w:val="28"/>
        </w:rPr>
        <w:t>;</w:t>
      </w:r>
    </w:p>
    <w:p w14:paraId="3A9D014E" w14:textId="7595ADE3" w:rsidR="004E353B" w:rsidRDefault="004E353B" w:rsidP="004E353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1410001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804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</w:p>
    <w:p w14:paraId="0ABAFB53" w14:textId="579E444E" w:rsidR="00D367D8" w:rsidRPr="0078692F" w:rsidRDefault="00F401F2" w:rsidP="003518F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E353B">
        <w:rPr>
          <w:rFonts w:ascii="Times New Roman" w:hAnsi="Times New Roman"/>
          <w:bCs/>
          <w:sz w:val="28"/>
          <w:szCs w:val="28"/>
        </w:rPr>
        <w:t xml:space="preserve">бщей площадью 1221 </w:t>
      </w:r>
      <w:proofErr w:type="spellStart"/>
      <w:r w:rsidR="004E353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353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353B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367D8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01F2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dcterms:created xsi:type="dcterms:W3CDTF">2024-10-04T13:32:00Z</dcterms:created>
  <dcterms:modified xsi:type="dcterms:W3CDTF">2026-05-15T09:55:00Z</dcterms:modified>
</cp:coreProperties>
</file>